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0AC1" w:rsidRDefault="00A634C9">
      <w:pPr>
        <w:jc w:val="center"/>
      </w:pPr>
      <w:r>
        <w:rPr>
          <w:b/>
          <w:sz w:val="28"/>
          <w:szCs w:val="28"/>
        </w:rPr>
        <w:t>OŠ VELI VRH PULA</w:t>
      </w:r>
    </w:p>
    <w:p w:rsidR="00810AC1" w:rsidRDefault="00A634C9">
      <w:pPr>
        <w:jc w:val="center"/>
      </w:pPr>
      <w:r>
        <w:rPr>
          <w:b/>
          <w:sz w:val="28"/>
          <w:szCs w:val="28"/>
        </w:rPr>
        <w:t>GODIŠNJI PLAN I PROGRAM RADA GRAĐANSKOG ODGOJA ZA ŠK. GOD. 2015./2016.</w:t>
      </w:r>
    </w:p>
    <w:p w:rsidR="00810AC1" w:rsidRDefault="00810AC1"/>
    <w:p w:rsidR="00810AC1" w:rsidRDefault="00A634C9">
      <w:r>
        <w:rPr>
          <w:sz w:val="28"/>
          <w:szCs w:val="28"/>
        </w:rPr>
        <w:t>Razred:  8.A        Razrednik:  Radojka Marinković</w:t>
      </w:r>
    </w:p>
    <w:tbl>
      <w:tblPr>
        <w:tblStyle w:val="a"/>
        <w:tblW w:w="14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75"/>
        <w:gridCol w:w="840"/>
        <w:gridCol w:w="1275"/>
        <w:gridCol w:w="5535"/>
        <w:gridCol w:w="2685"/>
        <w:gridCol w:w="1560"/>
        <w:gridCol w:w="1710"/>
      </w:tblGrid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NASTAVNI PREDMET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BROJ SATA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TEMA GRAĐANSKOG ODGOJA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NASTAVNA JEDINICA unutar koje se obrađuje tema građanskog odgoja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br/>
              <w:t>tijekom kojeg će se realizirati tema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PREDMETI</w:t>
            </w:r>
            <w:r>
              <w:rPr>
                <w:sz w:val="20"/>
                <w:szCs w:val="20"/>
              </w:rPr>
              <w:br/>
              <w:t>s kojima će se ostvariti korelacija</w:t>
            </w: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Problemski članak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Problemski članak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Književna baština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Književna baština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  p d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Razvoj osobnog i kulturnog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Pr="00A634C9" w:rsidRDefault="00A634C9">
            <w:pPr>
              <w:spacing w:line="240" w:lineRule="auto"/>
              <w:rPr>
                <w:sz w:val="20"/>
                <w:szCs w:val="20"/>
              </w:rPr>
            </w:pPr>
            <w:r w:rsidRPr="00A634C9">
              <w:rPr>
                <w:color w:val="222222"/>
                <w:sz w:val="20"/>
                <w:szCs w:val="20"/>
                <w:highlight w:val="white"/>
              </w:rPr>
              <w:t>plošno oblikovanje i dizajn u prostoru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tal</w:t>
            </w:r>
            <w:proofErr w:type="spellEnd"/>
            <w:r>
              <w:rPr>
                <w:sz w:val="20"/>
                <w:szCs w:val="20"/>
              </w:rPr>
              <w:t xml:space="preserve"> jezik</w:t>
            </w: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Ljubav se ne trži/Naranča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Tradicijska glazba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Zaštita okoliša i održiv razvoj-uloga pojedinca i civilnog društva u osiguranju održivog razvoja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Klimatske promjene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 xml:space="preserve">Društvena </w:t>
            </w:r>
            <w:proofErr w:type="spellStart"/>
            <w:r>
              <w:rPr>
                <w:sz w:val="20"/>
                <w:szCs w:val="20"/>
              </w:rPr>
              <w:t>isljučenost</w:t>
            </w:r>
            <w:proofErr w:type="spellEnd"/>
            <w:r>
              <w:rPr>
                <w:sz w:val="20"/>
                <w:szCs w:val="20"/>
              </w:rPr>
              <w:t>, predrasude, diskriminacija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Povijesna vožnja autobusom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  <w:p w:rsidR="00810AC1" w:rsidRDefault="00810AC1">
            <w:pPr>
              <w:spacing w:line="240" w:lineRule="auto"/>
            </w:pP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  <w:p w:rsidR="00810AC1" w:rsidRDefault="00810AC1">
            <w:pPr>
              <w:spacing w:line="240" w:lineRule="auto"/>
            </w:pP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Zaštita okoliša i održiv razvoj-uloga pojedinca i civilnog društva u osiguranju održivog razvoja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Doprinos velikana znanosti i umjetnosti hrvatske nacionalnosti kao i pripadnika nacionalnih manjina koji su pridonijeli hrvatskom i svjetskom napretku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Zemlja je moja planeta</w:t>
            </w:r>
          </w:p>
          <w:p w:rsidR="00810AC1" w:rsidRDefault="00810AC1">
            <w:pPr>
              <w:spacing w:line="240" w:lineRule="auto"/>
            </w:pP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Poznate osobe u povijesti i sadašnjosti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  <w:p w:rsidR="00810AC1" w:rsidRDefault="00810AC1">
            <w:pPr>
              <w:spacing w:line="240" w:lineRule="auto"/>
            </w:pP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Gospodarsko društvena 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Suradnja i grupni rad u istraživanju i rješavanju zajedničkih problema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Kocka i kvadar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Gospodarsko društvena 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Suradnja i grupni rad u istraživanju i rješavanju zajedničkih problema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Kocka i kvadar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Osjetilo vida - slabovidni i slijepi ljudi i njihova prava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Oko, organ osjetila vida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Osjetilo sluha - prava na dostojanstveni život gluhih osoba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Uho, organ osjetila sluha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-P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Ljudska prava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Prava potrošača i odgovorna potrošnja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Kemija hrane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 xml:space="preserve">Suradnja i grupni rad: pojam i iskustvo suradnje, </w:t>
            </w:r>
            <w:proofErr w:type="spellStart"/>
            <w:r>
              <w:rPr>
                <w:sz w:val="20"/>
                <w:szCs w:val="20"/>
              </w:rPr>
              <w:t>moderiranje</w:t>
            </w:r>
            <w:proofErr w:type="spellEnd"/>
            <w:r>
              <w:rPr>
                <w:sz w:val="20"/>
                <w:szCs w:val="20"/>
              </w:rPr>
              <w:t xml:space="preserve"> radom skupine, dogovaranje, usklađivanje, iznošenje zaključaka, zastupanje u razredu (skupine), zagovaranje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Biološki važni spojevi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Koliko plaćamo električnu energiju - pravo potrošača i odgovorna potrošnja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Rad i snaga električne struje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Optičke leće (primjena) - društvena isključivost, predrasude i diskriminacija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Leće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Demokratski procesi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Suvremena demokracija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Nasilje u suvremenom svijetu</w:t>
            </w:r>
          </w:p>
          <w:p w:rsidR="00810AC1" w:rsidRDefault="00810AC1">
            <w:pPr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Terorizam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E,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 xml:space="preserve">Gospodarstvo Primorske Hrvatske; odrediti što je marikultura te razlikovati prednosti od nedostataka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 xml:space="preserve">Gospodarstvo </w:t>
            </w:r>
            <w:proofErr w:type="spellStart"/>
            <w:r>
              <w:rPr>
                <w:sz w:val="20"/>
                <w:szCs w:val="20"/>
              </w:rPr>
              <w:t>Primoske</w:t>
            </w:r>
            <w:proofErr w:type="spellEnd"/>
            <w:r>
              <w:rPr>
                <w:sz w:val="20"/>
                <w:szCs w:val="20"/>
              </w:rPr>
              <w:t xml:space="preserve"> Hrvatske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Naselja Primorske Hrvatske; opisati utjecaj turizma na promjenu funkcija i izgleda seoskih naselja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Turizam Primorske Hrvatske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E.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Tržišna konkurentnost, 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Izbor materijala u proizvodnji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>TZK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Igre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Košarka 3:3 ili 5:5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G, 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Vjerska tolerancija, holokaust, </w:t>
            </w:r>
            <w:proofErr w:type="spellStart"/>
            <w:r>
              <w:rPr>
                <w:sz w:val="20"/>
                <w:szCs w:val="20"/>
              </w:rPr>
              <w:t>shoah</w:t>
            </w:r>
            <w:proofErr w:type="spellEnd"/>
            <w:r>
              <w:rPr>
                <w:sz w:val="20"/>
                <w:szCs w:val="20"/>
              </w:rPr>
              <w:t>, antisemitizam</w:t>
            </w: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Pravedna trgovina, borba protiv siromaštva i ropstva, osvješćivanje nas kao kupaca u </w:t>
            </w:r>
            <w:proofErr w:type="spellStart"/>
            <w:r>
              <w:rPr>
                <w:sz w:val="20"/>
                <w:szCs w:val="20"/>
              </w:rPr>
              <w:t>sukreiranju</w:t>
            </w:r>
            <w:proofErr w:type="spellEnd"/>
            <w:r>
              <w:rPr>
                <w:sz w:val="20"/>
                <w:szCs w:val="20"/>
              </w:rPr>
              <w:t xml:space="preserve"> “pošteno proizvedi i pošteno plati”. Vrijednost ekološko proizvedenih proizvoda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Dijalog Židovstva i kršćana</w:t>
            </w: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A634C9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Fairtrade</w:t>
            </w:r>
            <w:proofErr w:type="spellEnd"/>
            <w:r>
              <w:rPr>
                <w:sz w:val="20"/>
                <w:szCs w:val="20"/>
              </w:rPr>
              <w:t xml:space="preserve"> trgovina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Informa</w:t>
            </w:r>
            <w:r>
              <w:rPr>
                <w:sz w:val="20"/>
                <w:szCs w:val="20"/>
              </w:rPr>
              <w:t>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Mediji i kritičko razumijevanje medijskih sadržaja</w:t>
            </w: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Stereotipi i predrasude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Kritički odnos prema Internetu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t>Sat razrednog odjela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Razred demokratska zajednica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izborima za predsjednika razreda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Poznajemo i poštujemo li školski kućni red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 i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Kako ću se ponašati na školskoj ekskurziji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komuniciranja, funkcioniranje u socijalnim (društvenim) situacijama.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Komunikacija</w:t>
            </w:r>
          </w:p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Odgovorno upravljanje prirodnim resursima - recikliranje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Recikliranje - ulog u budućnost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t xml:space="preserve">Izvan- </w:t>
            </w:r>
            <w:proofErr w:type="spellStart"/>
            <w:r>
              <w:t>učionične</w:t>
            </w:r>
            <w:proofErr w:type="spellEnd"/>
            <w:r>
              <w:t xml:space="preserve"> aktivnosti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Upoznati učenike prirodnom i kulturnom baštinom Dalmacije.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Ekskurzija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 / 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after="200" w:line="240" w:lineRule="auto"/>
            </w:pPr>
            <w:r>
              <w:rPr>
                <w:sz w:val="20"/>
                <w:szCs w:val="20"/>
              </w:rPr>
              <w:t>Upoznavanje s Memorijalnim centrom Vukovar.</w:t>
            </w:r>
          </w:p>
          <w:p w:rsidR="00810AC1" w:rsidRDefault="00A634C9">
            <w:pPr>
              <w:widowControl w:val="0"/>
              <w:spacing w:after="200" w:line="240" w:lineRule="auto"/>
            </w:pPr>
            <w:r>
              <w:rPr>
                <w:sz w:val="20"/>
                <w:szCs w:val="20"/>
              </w:rPr>
              <w:t>Učiti o događanjima tijekom domovinskog rata.</w:t>
            </w:r>
          </w:p>
          <w:p w:rsidR="00810AC1" w:rsidRDefault="00A634C9">
            <w:pPr>
              <w:widowControl w:val="0"/>
              <w:spacing w:after="200" w:line="240" w:lineRule="auto"/>
            </w:pPr>
            <w:r>
              <w:rPr>
                <w:sz w:val="20"/>
                <w:szCs w:val="20"/>
              </w:rPr>
              <w:t>Razvoj osobnog, zavičajnog, većinskog i manjinskih nacionalnih identiteta te hrvatskoga domovinskog identiteta</w:t>
            </w:r>
          </w:p>
          <w:p w:rsidR="00810AC1" w:rsidRDefault="00810AC1">
            <w:pPr>
              <w:widowControl w:val="0"/>
              <w:spacing w:after="200" w:line="240" w:lineRule="auto"/>
            </w:pPr>
          </w:p>
          <w:p w:rsidR="00810AC1" w:rsidRDefault="00810AC1">
            <w:pPr>
              <w:widowControl w:val="0"/>
              <w:spacing w:after="200"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Posjet Memorijalnom centru Vukovar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Pravo na zdravi okoliš i održivi razvoj zajednice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 škole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Upoznavanje s osnovnim karakteristikama  kazališne predstave te kulturom ponašanja u kazalištu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Posjet INK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Prikupljanje pomoći za siromašne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after="200" w:line="240" w:lineRule="auto"/>
            </w:pPr>
            <w:r>
              <w:rPr>
                <w:sz w:val="20"/>
                <w:szCs w:val="20"/>
              </w:rPr>
              <w:t>Građanin, državljanin, stranac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Filmovi posvećeni Prvom svjetskom ratu, Porinuće i potonuće Sv </w:t>
            </w:r>
            <w:proofErr w:type="spellStart"/>
            <w:r>
              <w:rPr>
                <w:sz w:val="20"/>
                <w:szCs w:val="20"/>
              </w:rPr>
              <w:t>Istvana</w:t>
            </w:r>
            <w:proofErr w:type="spellEnd"/>
            <w:r>
              <w:rPr>
                <w:sz w:val="20"/>
                <w:szCs w:val="20"/>
              </w:rPr>
              <w:t>” “Od Kopra do Rijeke, Aktivnosti američke vojske u Prvom svjetskom Ratu”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isključenost: predrasude, diskriminacija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sjećanja na žrtve holokausta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Politika – javne politike, institucije, političke stranke, normativni i provedbeni procesi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natjecanju “Koliko poznaješ Hrvatski sabor?”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Tržišna konkurentnost, izbor zanimanja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Posjet lokalnim poduzećima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after="200" w:line="240" w:lineRule="auto"/>
            </w:pPr>
            <w:r>
              <w:rPr>
                <w:sz w:val="20"/>
                <w:szCs w:val="20"/>
              </w:rPr>
              <w:t>Tržišna konkurentnost, kompetentnosti ljudskih resursa, izbor zanimanja i cjeloživotno učenje</w:t>
            </w:r>
          </w:p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Dani profesionalnog usmjeravanja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after="200" w:line="240" w:lineRule="auto"/>
            </w:pPr>
            <w:r>
              <w:rPr>
                <w:sz w:val="20"/>
                <w:szCs w:val="20"/>
              </w:rPr>
              <w:t>Prema temi izložbe, manifestacije, događaja ili sličnih prigodnih zbivanja u skladu sa odgojno-obrazovnim ciljevima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Posjet kulturno- umjetničkoj ili znanstvenoj ustanovi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prvo polugodište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after="200" w:line="240" w:lineRule="auto"/>
            </w:pPr>
            <w:r>
              <w:rPr>
                <w:sz w:val="20"/>
                <w:szCs w:val="20"/>
              </w:rPr>
              <w:t>Prema temi izložbe, manifestacije, događaja ili sličnih prigo</w:t>
            </w:r>
            <w:r>
              <w:rPr>
                <w:sz w:val="20"/>
                <w:szCs w:val="20"/>
              </w:rPr>
              <w:t xml:space="preserve">dnih zbivanja u skladu sa odgojno-obrazovnim ciljevima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Posjet kulturno- umjetničkoj ili znanstvenoj ustanovi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drugo polugodište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</w:tbl>
    <w:p w:rsidR="00810AC1" w:rsidRDefault="00810AC1"/>
    <w:p w:rsidR="00810AC1" w:rsidRDefault="00810AC1"/>
    <w:p w:rsidR="00810AC1" w:rsidRDefault="00A634C9">
      <w:r>
        <w:rPr>
          <w:sz w:val="20"/>
          <w:szCs w:val="20"/>
        </w:rPr>
        <w:t xml:space="preserve">DIMENZIJE (PODRUČJA): </w:t>
      </w:r>
      <w:r>
        <w:rPr>
          <w:b/>
          <w:sz w:val="20"/>
          <w:szCs w:val="20"/>
        </w:rPr>
        <w:t xml:space="preserve">LJ-P: </w:t>
      </w:r>
      <w:r>
        <w:rPr>
          <w:sz w:val="20"/>
          <w:szCs w:val="20"/>
        </w:rPr>
        <w:t xml:space="preserve">ljudsko-pravna dimenzija, </w:t>
      </w:r>
      <w:r>
        <w:rPr>
          <w:b/>
          <w:sz w:val="20"/>
          <w:szCs w:val="20"/>
        </w:rPr>
        <w:t xml:space="preserve">D: </w:t>
      </w:r>
      <w:r>
        <w:rPr>
          <w:sz w:val="20"/>
          <w:szCs w:val="20"/>
        </w:rPr>
        <w:t>društvena dimenzija,</w:t>
      </w:r>
      <w:r>
        <w:rPr>
          <w:b/>
          <w:sz w:val="20"/>
          <w:szCs w:val="20"/>
        </w:rPr>
        <w:t xml:space="preserve"> P: </w:t>
      </w:r>
      <w:r>
        <w:rPr>
          <w:sz w:val="20"/>
          <w:szCs w:val="20"/>
        </w:rPr>
        <w:t xml:space="preserve">politička dimenzija, </w:t>
      </w:r>
      <w:r>
        <w:rPr>
          <w:b/>
          <w:sz w:val="20"/>
          <w:szCs w:val="20"/>
        </w:rPr>
        <w:t xml:space="preserve">G: </w:t>
      </w:r>
      <w:r>
        <w:rPr>
          <w:sz w:val="20"/>
          <w:szCs w:val="20"/>
        </w:rPr>
        <w:t xml:space="preserve">gospodarska dimenzija, 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 xml:space="preserve">ekološka dimenzija, </w:t>
      </w:r>
      <w:r>
        <w:rPr>
          <w:b/>
          <w:sz w:val="20"/>
          <w:szCs w:val="20"/>
        </w:rPr>
        <w:t xml:space="preserve">K: </w:t>
      </w:r>
      <w:r>
        <w:rPr>
          <w:sz w:val="20"/>
          <w:szCs w:val="20"/>
        </w:rPr>
        <w:t>kulturološka dimenzija</w:t>
      </w:r>
    </w:p>
    <w:p w:rsidR="00810AC1" w:rsidRDefault="00810AC1"/>
    <w:p w:rsidR="00810AC1" w:rsidRDefault="00810AC1"/>
    <w:p w:rsidR="00810AC1" w:rsidRDefault="00A634C9">
      <w:pPr>
        <w:jc w:val="center"/>
      </w:pPr>
      <w:r>
        <w:rPr>
          <w:b/>
          <w:sz w:val="28"/>
          <w:szCs w:val="28"/>
        </w:rPr>
        <w:t>OŠ VELI VRH PULA</w:t>
      </w:r>
    </w:p>
    <w:p w:rsidR="00810AC1" w:rsidRDefault="00A634C9">
      <w:pPr>
        <w:jc w:val="center"/>
      </w:pPr>
      <w:r>
        <w:rPr>
          <w:b/>
          <w:sz w:val="28"/>
          <w:szCs w:val="28"/>
        </w:rPr>
        <w:t>GODIŠNJI PLAN I PROGRAM RADA GRAĐANSKOG ODGOJA ZA ŠK. GOD. 2015./2016.</w:t>
      </w:r>
    </w:p>
    <w:p w:rsidR="00810AC1" w:rsidRDefault="00810AC1"/>
    <w:p w:rsidR="00810AC1" w:rsidRDefault="00A634C9">
      <w:r>
        <w:rPr>
          <w:sz w:val="28"/>
          <w:szCs w:val="28"/>
        </w:rPr>
        <w:t>Razred:  8.B        Razrednik:  Nataša Birač-</w:t>
      </w:r>
      <w:proofErr w:type="spellStart"/>
      <w:r>
        <w:rPr>
          <w:sz w:val="28"/>
          <w:szCs w:val="28"/>
        </w:rPr>
        <w:t>Butući</w:t>
      </w:r>
      <w:proofErr w:type="spellEnd"/>
    </w:p>
    <w:tbl>
      <w:tblPr>
        <w:tblStyle w:val="a0"/>
        <w:tblW w:w="14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75"/>
        <w:gridCol w:w="840"/>
        <w:gridCol w:w="1275"/>
        <w:gridCol w:w="5535"/>
        <w:gridCol w:w="2685"/>
        <w:gridCol w:w="1560"/>
        <w:gridCol w:w="1710"/>
      </w:tblGrid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NASTAVNI PREDMET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BROJ SATA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TEMA</w:t>
            </w:r>
            <w:r>
              <w:rPr>
                <w:sz w:val="20"/>
                <w:szCs w:val="20"/>
              </w:rPr>
              <w:t xml:space="preserve"> GRAĐANSKOG ODGOJA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NASTAVNA JEDINICA unutar koje se obrađuje tema građanskog odgoja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br/>
              <w:t>tijekom kojeg će se realizirati tema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PREDMETI</w:t>
            </w:r>
            <w:r>
              <w:rPr>
                <w:sz w:val="20"/>
                <w:szCs w:val="20"/>
              </w:rPr>
              <w:br/>
              <w:t>s kojima će se ostvariti korelacija</w:t>
            </w: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Problemski članak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Problemski članak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Književna baština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Književna baština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 p d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Razvoj osobnog i kulturnog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plošno oblikovanje i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i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dizajn u prostoru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ozujak</w:t>
            </w:r>
            <w:proofErr w:type="spellEnd"/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Ljubav se ne trži/Naranča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Tradicijska glazba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Zaštita okoliša i održiv razvoj-uloga pojedinca i civilnog društva u osiguranju održivog razvoja</w:t>
            </w:r>
          </w:p>
          <w:p w:rsidR="00810AC1" w:rsidRDefault="00810AC1">
            <w:pPr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Klimatske promjene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 xml:space="preserve">Društvena </w:t>
            </w:r>
            <w:proofErr w:type="spellStart"/>
            <w:r>
              <w:rPr>
                <w:sz w:val="20"/>
                <w:szCs w:val="20"/>
              </w:rPr>
              <w:t>isljučenost</w:t>
            </w:r>
            <w:proofErr w:type="spellEnd"/>
            <w:r>
              <w:rPr>
                <w:sz w:val="20"/>
                <w:szCs w:val="20"/>
              </w:rPr>
              <w:t>, predrasude, diskriminacija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Povijesna vožnja autobusom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  <w:p w:rsidR="00810AC1" w:rsidRDefault="00810AC1">
            <w:pPr>
              <w:spacing w:line="240" w:lineRule="auto"/>
            </w:pP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  <w:p w:rsidR="00810AC1" w:rsidRDefault="00810AC1">
            <w:pPr>
              <w:spacing w:line="240" w:lineRule="auto"/>
            </w:pP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Zaštita okoliša i održiv razvoj-uloga pojedinca i civilnog društva u osiguranju održivog razvoja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Doprinos velikana znanosti i umjetnosti hrvatske nacionalnosti kao i pripadnika nacionalnih manjina koji su pridonijeli hrvatskom i svjetskom napretku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Zemlja je moja planeta</w:t>
            </w:r>
          </w:p>
          <w:p w:rsidR="00810AC1" w:rsidRDefault="00810AC1">
            <w:pPr>
              <w:spacing w:line="240" w:lineRule="auto"/>
            </w:pP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Poznate osobe u povijesti i sadašnjosti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  <w:p w:rsidR="00810AC1" w:rsidRDefault="00810AC1">
            <w:pPr>
              <w:spacing w:line="240" w:lineRule="auto"/>
            </w:pP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Matematik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Gospodarsko društvena 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Suradnja i grupni rad u istraživanju i rješavanju zajedničkih problema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Kocka i kvadar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Gospodarsko društvena 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Suradnja i grupni rad u istraživanju i rješavanju zajedničkih problema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Kocka i kvadar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Biologija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Osjetilo vida - slabovidni i slijepi ljudi i njihova prava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Oko, organ osjetila vida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Osjetilo sluha - prava na dostojanstveni život gluhih osoba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Uho, organ osjetila sluha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Kemija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-P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Ljudska prava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Prava potrošača i odgovorna potrošnja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Kemija hrane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 xml:space="preserve">Suradnja i grupni rad: pojam i iskustvo suradnje, </w:t>
            </w:r>
            <w:proofErr w:type="spellStart"/>
            <w:r>
              <w:rPr>
                <w:sz w:val="20"/>
                <w:szCs w:val="20"/>
              </w:rPr>
              <w:t>moderiranje</w:t>
            </w:r>
            <w:proofErr w:type="spellEnd"/>
            <w:r>
              <w:rPr>
                <w:sz w:val="20"/>
                <w:szCs w:val="20"/>
              </w:rPr>
              <w:t xml:space="preserve"> radom skupine, dogovaranje, usklađivanje, iznošenje zaključaka, zastupanje u razredu (skupine), zagovaranje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Biološki važni spojevi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Koliko plaćamo električnu energiju - pravo potrošača i odgovorna potrošnja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Rad i snaga električne struje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Optičke leće (primjena) - društvena isključivost, predrasude i diskriminacija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Leće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-P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Odnosi između vlasti i građana u demokraciji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Holokaust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Prava i odgovornosti učenika u zaštiti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Dekolonizacija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E,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 xml:space="preserve">Gospodarstvo Primorske Hrvatske; odrediti što je marikultura te razlikovati </w:t>
            </w:r>
            <w:proofErr w:type="spellStart"/>
            <w:r>
              <w:rPr>
                <w:sz w:val="20"/>
                <w:szCs w:val="20"/>
              </w:rPr>
              <w:t>predonsti</w:t>
            </w:r>
            <w:proofErr w:type="spellEnd"/>
            <w:r>
              <w:rPr>
                <w:sz w:val="20"/>
                <w:szCs w:val="20"/>
              </w:rPr>
              <w:t xml:space="preserve"> od nedostataka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 xml:space="preserve">Gospodarstvo </w:t>
            </w:r>
            <w:proofErr w:type="spellStart"/>
            <w:r>
              <w:rPr>
                <w:sz w:val="20"/>
                <w:szCs w:val="20"/>
              </w:rPr>
              <w:t>Primoske</w:t>
            </w:r>
            <w:proofErr w:type="spellEnd"/>
            <w:r>
              <w:rPr>
                <w:sz w:val="20"/>
                <w:szCs w:val="20"/>
              </w:rPr>
              <w:t xml:space="preserve"> Hrvatske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Naselja </w:t>
            </w:r>
            <w:proofErr w:type="spellStart"/>
            <w:r>
              <w:rPr>
                <w:sz w:val="20"/>
                <w:szCs w:val="20"/>
              </w:rPr>
              <w:t>Primoske</w:t>
            </w:r>
            <w:proofErr w:type="spellEnd"/>
            <w:r>
              <w:rPr>
                <w:sz w:val="20"/>
                <w:szCs w:val="20"/>
              </w:rPr>
              <w:t xml:space="preserve"> Hrvatske; opisati utjecaj turizma na promjenu funkcija i izgleda seoskih naselja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Turizam Primorske Hrvatske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E, 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Tržišna konkurentnost, 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Izbor materijala u proizvodnji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Igre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Košarka 3:3 ili 5:5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Kulturološka dimenzija</w:t>
            </w: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Gospodarsko ekološka dimenzija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Vjerska tolerancija, holokaust, </w:t>
            </w:r>
            <w:proofErr w:type="spellStart"/>
            <w:r>
              <w:rPr>
                <w:sz w:val="20"/>
                <w:szCs w:val="20"/>
              </w:rPr>
              <w:t>shoah</w:t>
            </w:r>
            <w:proofErr w:type="spellEnd"/>
            <w:r>
              <w:rPr>
                <w:sz w:val="20"/>
                <w:szCs w:val="20"/>
              </w:rPr>
              <w:t>, antisemitizam</w:t>
            </w: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Pravedna trgovina, borba protiv siromaštva i ropstva, osvješćivanje nas kao kupaca u </w:t>
            </w:r>
            <w:proofErr w:type="spellStart"/>
            <w:r>
              <w:rPr>
                <w:sz w:val="20"/>
                <w:szCs w:val="20"/>
              </w:rPr>
              <w:t>sukreiranju</w:t>
            </w:r>
            <w:proofErr w:type="spellEnd"/>
            <w:r>
              <w:rPr>
                <w:sz w:val="20"/>
                <w:szCs w:val="20"/>
              </w:rPr>
              <w:t xml:space="preserve"> “pošteno proizvedi i pošteno plati”. Vrijednost ekološko proizvedenih proizvoda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Dijalog Židovstva i kršćana</w:t>
            </w: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A634C9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Fairtrade</w:t>
            </w:r>
            <w:proofErr w:type="spellEnd"/>
            <w:r>
              <w:rPr>
                <w:sz w:val="20"/>
                <w:szCs w:val="20"/>
              </w:rPr>
              <w:t xml:space="preserve"> trgovina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810AC1">
            <w:pPr>
              <w:widowControl w:val="0"/>
              <w:spacing w:line="240" w:lineRule="auto"/>
            </w:pP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Mediji i kritičko razumijevanje medijskih sadržaja</w:t>
            </w: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Stereotipi i predrasude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Kritički odnos prema Internetu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t>Sat razrednog odjela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Razred demokratska zajednica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izborima za predsjednika razreda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Poznajemo i poštujemo li školski </w:t>
            </w:r>
            <w:proofErr w:type="spellStart"/>
            <w:r>
              <w:rPr>
                <w:sz w:val="20"/>
                <w:szCs w:val="20"/>
              </w:rPr>
              <w:t>kučni</w:t>
            </w:r>
            <w:proofErr w:type="spellEnd"/>
            <w:r>
              <w:rPr>
                <w:sz w:val="20"/>
                <w:szCs w:val="20"/>
              </w:rPr>
              <w:t xml:space="preserve"> red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 i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Kako ću se ponašati na školskoj ekskurziji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Odgovorno upravljanje prirodnim resursima - recikliranje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Recikliranje - ulog u budućnost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temeljnih prava (pravo na život, slobodu, vlasništvo) ravnopravnost i dostojanstva svih pojedinaca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Povrede ljudskih prava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t xml:space="preserve">Izvan- </w:t>
            </w:r>
            <w:proofErr w:type="spellStart"/>
            <w:r>
              <w:t>učionične</w:t>
            </w:r>
            <w:proofErr w:type="spellEnd"/>
            <w:r>
              <w:t xml:space="preserve"> aktivnosti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Upoznati učenike prirodnom i kulturnom baštinom Dalmacije.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Ekskurzija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rujan/ listop</w:t>
            </w:r>
            <w:r>
              <w:rPr>
                <w:sz w:val="20"/>
                <w:szCs w:val="20"/>
              </w:rPr>
              <w:t>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Upoznavanje s Memorijalnim centrom Vukovar.</w:t>
            </w: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Učiti o događanjima tijekom domovinskog rata.</w:t>
            </w:r>
          </w:p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Razvoj osobnog, zavičajnog, većinskog i manjinskih nacionalnih identiteta te hrvatskoga domovinskog identiteta.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Posjet Memorijalnom centru Vukovar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after="200" w:line="240" w:lineRule="auto"/>
            </w:pPr>
            <w:r>
              <w:rPr>
                <w:sz w:val="20"/>
                <w:szCs w:val="20"/>
              </w:rPr>
              <w:t>Uloga Ženevskih konvencija u zaštiti ranjenika i bolesnika u oružanim sukobima na kopnu i na moru, u postupanju s ratnim zarobljenicima, u zaštiti civilnog stanovništva u vrijeme rata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Posjet Pomorskom Muzeju Istre “Prva žrtva Prvog </w:t>
            </w:r>
            <w:proofErr w:type="spellStart"/>
            <w:r>
              <w:rPr>
                <w:sz w:val="20"/>
                <w:szCs w:val="20"/>
              </w:rPr>
              <w:t>svijetskog</w:t>
            </w:r>
            <w:proofErr w:type="spellEnd"/>
            <w:r>
              <w:rPr>
                <w:sz w:val="20"/>
                <w:szCs w:val="20"/>
              </w:rPr>
              <w:t xml:space="preserve"> rata”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temeljnih prava (pravo na život, slobodu, vlasništvo) ravnopravnost i dostojanstva svih pojedinaca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Kazališna predstava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Prikupljanje pomoći za siromašne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after="200" w:line="240" w:lineRule="auto"/>
            </w:pPr>
            <w:r>
              <w:rPr>
                <w:sz w:val="20"/>
                <w:szCs w:val="20"/>
              </w:rPr>
              <w:t>Građanin, državljanin, stranac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Filmovi posvećeni Prvom svjetskom ratu, Porinuće i potonuće Sv </w:t>
            </w:r>
            <w:proofErr w:type="spellStart"/>
            <w:r>
              <w:rPr>
                <w:sz w:val="20"/>
                <w:szCs w:val="20"/>
              </w:rPr>
              <w:t>Istvana</w:t>
            </w:r>
            <w:proofErr w:type="spellEnd"/>
            <w:r>
              <w:rPr>
                <w:sz w:val="20"/>
                <w:szCs w:val="20"/>
              </w:rPr>
              <w:t>” “Od Kopra do Rijeke, Aktivnosti američke vojske u Prvom Svjetskom Ratu”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isključenost: predrasude, diskriminacija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Dan </w:t>
            </w:r>
            <w:proofErr w:type="spellStart"/>
            <w:r>
              <w:rPr>
                <w:sz w:val="20"/>
                <w:szCs w:val="20"/>
              </w:rPr>
              <w:t>sječanja</w:t>
            </w:r>
            <w:proofErr w:type="spellEnd"/>
            <w:r>
              <w:rPr>
                <w:sz w:val="20"/>
                <w:szCs w:val="20"/>
              </w:rPr>
              <w:t xml:space="preserve"> na žrtve holokausta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 Politika – javne politike, institucije, političke stranke, normativni i provedbeni procesi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natjecanju “Koliko poznaješ Hrvatski sabor?”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</w:t>
            </w:r>
            <w:r>
              <w:rPr>
                <w:sz w:val="20"/>
                <w:szCs w:val="20"/>
              </w:rPr>
              <w:t>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Tržišna konkurentnost, izbor zanimanja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Posjet lokalnim </w:t>
            </w:r>
            <w:proofErr w:type="spellStart"/>
            <w:r>
              <w:rPr>
                <w:sz w:val="20"/>
                <w:szCs w:val="20"/>
              </w:rPr>
              <w:t>poduzečima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  <w:tr w:rsidR="00810A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after="200" w:line="240" w:lineRule="auto"/>
            </w:pPr>
            <w:r>
              <w:rPr>
                <w:sz w:val="20"/>
                <w:szCs w:val="20"/>
              </w:rPr>
              <w:t>Tržišna konkurentnost, kompetentnosti ljudskih resursa, izbor zanimanja i cjeloživotno učenje</w:t>
            </w:r>
          </w:p>
          <w:p w:rsidR="00810AC1" w:rsidRDefault="00810AC1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Dani profesionalnog usmjeravanja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A634C9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AC1" w:rsidRDefault="00810AC1">
            <w:pPr>
              <w:widowControl w:val="0"/>
              <w:spacing w:line="240" w:lineRule="auto"/>
            </w:pPr>
          </w:p>
        </w:tc>
      </w:tr>
    </w:tbl>
    <w:p w:rsidR="00810AC1" w:rsidRDefault="00810AC1"/>
    <w:p w:rsidR="00810AC1" w:rsidRDefault="00A634C9">
      <w:r>
        <w:rPr>
          <w:sz w:val="20"/>
          <w:szCs w:val="20"/>
        </w:rPr>
        <w:t xml:space="preserve">DIMENZIJE (PODRUČJA): </w:t>
      </w:r>
      <w:r>
        <w:rPr>
          <w:b/>
          <w:sz w:val="20"/>
          <w:szCs w:val="20"/>
        </w:rPr>
        <w:t xml:space="preserve">LJ-P: </w:t>
      </w:r>
      <w:r>
        <w:rPr>
          <w:sz w:val="20"/>
          <w:szCs w:val="20"/>
        </w:rPr>
        <w:t xml:space="preserve">ljudsko-pravna dimenzija, </w:t>
      </w:r>
      <w:r>
        <w:rPr>
          <w:b/>
          <w:sz w:val="20"/>
          <w:szCs w:val="20"/>
        </w:rPr>
        <w:t xml:space="preserve">D: </w:t>
      </w:r>
      <w:r>
        <w:rPr>
          <w:sz w:val="20"/>
          <w:szCs w:val="20"/>
        </w:rPr>
        <w:t>društvena dimenzija,</w:t>
      </w:r>
      <w:r>
        <w:rPr>
          <w:b/>
          <w:sz w:val="20"/>
          <w:szCs w:val="20"/>
        </w:rPr>
        <w:t xml:space="preserve"> P: </w:t>
      </w:r>
      <w:r>
        <w:rPr>
          <w:sz w:val="20"/>
          <w:szCs w:val="20"/>
        </w:rPr>
        <w:t xml:space="preserve">politička dimenzija, </w:t>
      </w:r>
      <w:r>
        <w:rPr>
          <w:b/>
          <w:sz w:val="20"/>
          <w:szCs w:val="20"/>
        </w:rPr>
        <w:t xml:space="preserve">G: </w:t>
      </w:r>
      <w:r>
        <w:rPr>
          <w:sz w:val="20"/>
          <w:szCs w:val="20"/>
        </w:rPr>
        <w:t xml:space="preserve">gospodarska dimenzija, 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 xml:space="preserve">ekološka dimenzija, </w:t>
      </w:r>
      <w:r>
        <w:rPr>
          <w:b/>
          <w:sz w:val="20"/>
          <w:szCs w:val="20"/>
        </w:rPr>
        <w:t xml:space="preserve">K: </w:t>
      </w:r>
      <w:r>
        <w:rPr>
          <w:sz w:val="20"/>
          <w:szCs w:val="20"/>
        </w:rPr>
        <w:t>kulturološka dimenzija</w:t>
      </w:r>
      <w:bookmarkStart w:id="0" w:name="_GoBack"/>
      <w:bookmarkEnd w:id="0"/>
    </w:p>
    <w:sectPr w:rsidR="00810AC1">
      <w:pgSz w:w="16838" w:h="11906"/>
      <w:pgMar w:top="144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0AC1"/>
    <w:rsid w:val="00810AC1"/>
    <w:rsid w:val="00A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AB107-5B35-45B0-9599-2E71A3CB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slov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Naslov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Naslov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 Raich</cp:lastModifiedBy>
  <cp:revision>2</cp:revision>
  <dcterms:created xsi:type="dcterms:W3CDTF">2015-10-02T13:10:00Z</dcterms:created>
  <dcterms:modified xsi:type="dcterms:W3CDTF">2015-10-02T13:10:00Z</dcterms:modified>
</cp:coreProperties>
</file>