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085C" w:rsidRDefault="001A085C"/>
    <w:p w:rsidR="001A085C" w:rsidRDefault="001A085C">
      <w:pPr>
        <w:jc w:val="center"/>
      </w:pPr>
    </w:p>
    <w:p w:rsidR="001A085C" w:rsidRDefault="001A085C">
      <w:pPr>
        <w:jc w:val="center"/>
      </w:pPr>
    </w:p>
    <w:p w:rsidR="001A085C" w:rsidRDefault="006C3CB8">
      <w:pPr>
        <w:jc w:val="center"/>
      </w:pPr>
      <w:r>
        <w:rPr>
          <w:b/>
          <w:sz w:val="28"/>
          <w:szCs w:val="28"/>
        </w:rPr>
        <w:t>OŠ VELI VRH PULA</w:t>
      </w:r>
    </w:p>
    <w:p w:rsidR="001A085C" w:rsidRDefault="006C3CB8">
      <w:pPr>
        <w:jc w:val="center"/>
      </w:pPr>
      <w:r>
        <w:rPr>
          <w:b/>
          <w:sz w:val="28"/>
          <w:szCs w:val="28"/>
        </w:rPr>
        <w:t>GODIŠNJI PLAN I PROGRAM RADA GRAĐANSKOG ODGOJA ZA ŠK. GOD. 2015./2016.</w:t>
      </w:r>
    </w:p>
    <w:p w:rsidR="001A085C" w:rsidRDefault="001A085C"/>
    <w:p w:rsidR="001A085C" w:rsidRDefault="006C3CB8">
      <w:r>
        <w:rPr>
          <w:sz w:val="28"/>
          <w:szCs w:val="28"/>
        </w:rPr>
        <w:t>Razred:   4.A, 4.B      Razrednici:</w:t>
      </w:r>
      <w:r w:rsidR="005B535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Jasenka Koren, Mirela Kolić/Dina </w:t>
      </w:r>
      <w:proofErr w:type="spellStart"/>
      <w:r>
        <w:rPr>
          <w:sz w:val="28"/>
          <w:szCs w:val="28"/>
        </w:rPr>
        <w:t>Biserović</w:t>
      </w:r>
      <w:proofErr w:type="spellEnd"/>
    </w:p>
    <w:tbl>
      <w:tblPr>
        <w:tblStyle w:val="a"/>
        <w:tblW w:w="155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840"/>
        <w:gridCol w:w="1275"/>
        <w:gridCol w:w="5535"/>
        <w:gridCol w:w="2685"/>
        <w:gridCol w:w="1560"/>
        <w:gridCol w:w="1455"/>
        <w:gridCol w:w="915"/>
      </w:tblGrid>
      <w:tr w:rsidR="001A085C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NASTAVNI PREDMET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BROJ SATA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DIMENZIJA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TEMA GRAĐANSKOG ODGOJA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NASTAVNA JEDINICA unutar koje se obrađuje tema građanskog odgoja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MJESEC</w:t>
            </w:r>
            <w:r>
              <w:rPr>
                <w:sz w:val="20"/>
                <w:szCs w:val="20"/>
              </w:rPr>
              <w:br/>
              <w:t>tijekom kojeg će se realizirati tema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PREDMETI</w:t>
            </w:r>
            <w:r>
              <w:rPr>
                <w:sz w:val="20"/>
                <w:szCs w:val="20"/>
              </w:rPr>
              <w:br/>
              <w:t>s kojima će se ostvariti korelacija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  <w:jc w:val="center"/>
            </w:pPr>
          </w:p>
        </w:tc>
      </w:tr>
      <w:tr w:rsidR="001A085C"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D,K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Određivanje teme u poeziji i prozi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G. Vitez: Djeca hvataju Sunce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LK, GK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D,K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Književni jezik i zavičajni govor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Književni jezik i zavičajni govor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D,LJP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Društvene komunikacijske vještine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Rasprava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Likovna k.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K, 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Prostorno oblikovanje-modeliranje i građenje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Vučedolska golubica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Glazbena k.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Pjesme nacionalnih manjina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Interkulturni dijalog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Uskrs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PID, HJ, LK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Društveno prihvatljiva komunikacija u razredu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Školska pravila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Talijanski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Blagdani i svetkovine: nazivi i čestitanje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 xml:space="preserve">“La </w:t>
            </w:r>
            <w:proofErr w:type="spellStart"/>
            <w:r>
              <w:rPr>
                <w:sz w:val="20"/>
                <w:szCs w:val="20"/>
              </w:rPr>
              <w:t>Befana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VJ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Upravljanje financijama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Brojevi do milijun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D, LJP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Organiziranje pomoći učenicima koji imaju teškoće s matematikom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Pisano množenje i dijeljenje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Priroda i društvo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D,K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Timski rad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Voda- uvjet života</w:t>
            </w:r>
          </w:p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razumjeti utjecaj čovjeka na onečišćenje, čuvanje i potrošnju vode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LK, HJ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K, LJP, 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Timski rad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 xml:space="preserve">Zagreb -glavni </w:t>
            </w:r>
            <w:proofErr w:type="spellStart"/>
            <w:r>
              <w:rPr>
                <w:sz w:val="20"/>
                <w:szCs w:val="20"/>
              </w:rPr>
              <w:t>grad,središte</w:t>
            </w:r>
            <w:proofErr w:type="spellEnd"/>
            <w:r>
              <w:rPr>
                <w:sz w:val="20"/>
                <w:szCs w:val="20"/>
              </w:rPr>
              <w:t xml:space="preserve"> RH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LK, HJ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G, 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More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Razumjeti važnost mora za RH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LK, HJ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K,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Razvoj zavičajnog identiteta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Plesne strukture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GK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Timski rad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Dječji nogomet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Vjeronauk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Zajedno stvarati i čuvati svijet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Zaštita prirode i odgovornost prema stvorenom svijetu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Uskrsnuće kao međukulturalni fenomen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Svjedočiti pobjedu uskrslog Krista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t>Sat razrednog odjela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P, LJP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Stvaranje demokratske razredne i školske zajednice: učenički izbori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Izbor razrednog rukovodstava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P, LJP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Sudjelovanje u donošenju pravila, provođenje pravila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Razredna pravila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Upoznavanje s Konvencijom UN-a o pravima djeteta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Dječja prava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D, 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Referentna zbirka-knjižnica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Knjižnica-mjesec knjige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G 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Upravljanje osobnim financijama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Dan štednje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Upravljanje sukobima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Upravljanje sukobima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Ravnopravnost u odnosu na dob i spol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Dan žena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PID, LK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Ravnopravnost u odnosu na nacionalne i vjerske razrede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Uskrs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Razvrstavanje i zbrinjavanje otpada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Akcija skupljanja starog papira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PID, LK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D, LJP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Društveno komunikacijske vještine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Rasprava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t xml:space="preserve">Izvan- </w:t>
            </w:r>
            <w:proofErr w:type="spellStart"/>
            <w:r>
              <w:t>učionične</w:t>
            </w:r>
            <w:proofErr w:type="spellEnd"/>
            <w:r>
              <w:t xml:space="preserve"> aktivnosti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Volontiranje i akcije društvene solidarnosti u </w:t>
            </w:r>
            <w:proofErr w:type="spellStart"/>
            <w:r>
              <w:rPr>
                <w:sz w:val="20"/>
                <w:szCs w:val="20"/>
              </w:rPr>
              <w:t>lokajnoj</w:t>
            </w:r>
            <w:proofErr w:type="spellEnd"/>
            <w:r>
              <w:rPr>
                <w:sz w:val="20"/>
                <w:szCs w:val="20"/>
              </w:rPr>
              <w:t xml:space="preserve"> zajednici</w:t>
            </w:r>
          </w:p>
          <w:p w:rsidR="001A085C" w:rsidRDefault="001A085C">
            <w:pPr>
              <w:widowControl w:val="0"/>
              <w:spacing w:line="240" w:lineRule="auto"/>
            </w:pPr>
          </w:p>
          <w:p w:rsidR="001A085C" w:rsidRDefault="001A085C">
            <w:pPr>
              <w:widowControl w:val="0"/>
              <w:spacing w:line="240" w:lineRule="auto"/>
            </w:pPr>
          </w:p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Sudjelovanje na utrci Dan Uljanika 2015.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TZK, PID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Volontiranje i akcije društvene solidarnosti u </w:t>
            </w:r>
            <w:proofErr w:type="spellStart"/>
            <w:r>
              <w:rPr>
                <w:sz w:val="20"/>
                <w:szCs w:val="20"/>
              </w:rPr>
              <w:t>lokajnoj</w:t>
            </w:r>
            <w:proofErr w:type="spellEnd"/>
            <w:r>
              <w:rPr>
                <w:sz w:val="20"/>
                <w:szCs w:val="20"/>
              </w:rPr>
              <w:t xml:space="preserve"> zajednici</w:t>
            </w:r>
          </w:p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Sudjelovanje u humanitarnoj akciji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Razvoj hrvatskoga i domovinskog identiteta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Kulturno-povijesne znamenitosti RH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HJ, PID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Razvoj osobnog, zavičajnog identiteta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Paljenje pusta i sudjelovanje u kostimiranoj povorci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LK, PID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Interkulturalna</w:t>
            </w:r>
            <w:proofErr w:type="spellEnd"/>
            <w:r>
              <w:rPr>
                <w:sz w:val="20"/>
                <w:szCs w:val="20"/>
              </w:rPr>
              <w:t xml:space="preserve"> otvorenost i komunikacija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Posjet KUD-u našeg mjesta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PID, HJ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Aktivno sudjelovanje i suradnja u očuvanju okoliša i osiguranju održivog razvoja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Čišćenje okoliša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Priroda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Posjet ZOO vrtu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Razvoj hrvatskoga i domovinskog identiteta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Zagreb- glavni grad RH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Razvoj hrvatskoga i domovinskog identiteta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Prirodne posebnosti RH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Prirodne posebnosti RH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Kuterevo</w:t>
            </w:r>
            <w:proofErr w:type="spellEnd"/>
            <w:r>
              <w:rPr>
                <w:sz w:val="20"/>
                <w:szCs w:val="20"/>
              </w:rPr>
              <w:t xml:space="preserve"> - utočište za medvjede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</w:tbl>
    <w:p w:rsidR="001A085C" w:rsidRDefault="001A085C"/>
    <w:p w:rsidR="001A085C" w:rsidRDefault="006C3CB8">
      <w:r>
        <w:rPr>
          <w:sz w:val="20"/>
          <w:szCs w:val="20"/>
        </w:rPr>
        <w:t xml:space="preserve">DIMENZIJE (PODRUČJA): </w:t>
      </w:r>
      <w:r>
        <w:rPr>
          <w:b/>
          <w:sz w:val="20"/>
          <w:szCs w:val="20"/>
        </w:rPr>
        <w:t xml:space="preserve">LJ-P: </w:t>
      </w:r>
      <w:r>
        <w:rPr>
          <w:sz w:val="20"/>
          <w:szCs w:val="20"/>
        </w:rPr>
        <w:t xml:space="preserve">ljudsko-pravna dimenzija, </w:t>
      </w:r>
      <w:r>
        <w:rPr>
          <w:b/>
          <w:sz w:val="20"/>
          <w:szCs w:val="20"/>
        </w:rPr>
        <w:t xml:space="preserve">D: </w:t>
      </w:r>
      <w:r>
        <w:rPr>
          <w:sz w:val="20"/>
          <w:szCs w:val="20"/>
        </w:rPr>
        <w:t>društvena dimenzija,</w:t>
      </w:r>
      <w:r>
        <w:rPr>
          <w:b/>
          <w:sz w:val="20"/>
          <w:szCs w:val="20"/>
        </w:rPr>
        <w:t xml:space="preserve"> P: </w:t>
      </w:r>
      <w:r>
        <w:rPr>
          <w:sz w:val="20"/>
          <w:szCs w:val="20"/>
        </w:rPr>
        <w:t xml:space="preserve">politička dimenzija, </w:t>
      </w:r>
      <w:r>
        <w:rPr>
          <w:b/>
          <w:sz w:val="20"/>
          <w:szCs w:val="20"/>
        </w:rPr>
        <w:t xml:space="preserve">G: </w:t>
      </w:r>
      <w:r>
        <w:rPr>
          <w:sz w:val="20"/>
          <w:szCs w:val="20"/>
        </w:rPr>
        <w:t xml:space="preserve">gospodarska dimenzija, </w:t>
      </w:r>
      <w:r>
        <w:rPr>
          <w:b/>
          <w:sz w:val="20"/>
          <w:szCs w:val="20"/>
        </w:rPr>
        <w:t xml:space="preserve">E: </w:t>
      </w:r>
      <w:r>
        <w:rPr>
          <w:sz w:val="20"/>
          <w:szCs w:val="20"/>
        </w:rPr>
        <w:t xml:space="preserve">ekološka dimenzija, </w:t>
      </w:r>
      <w:r>
        <w:rPr>
          <w:b/>
          <w:sz w:val="20"/>
          <w:szCs w:val="20"/>
        </w:rPr>
        <w:t xml:space="preserve">K: </w:t>
      </w:r>
      <w:r>
        <w:rPr>
          <w:sz w:val="20"/>
          <w:szCs w:val="20"/>
        </w:rPr>
        <w:t>kulturološka dimenzija</w:t>
      </w:r>
    </w:p>
    <w:p w:rsidR="001A085C" w:rsidRDefault="001A085C"/>
    <w:p w:rsidR="001A085C" w:rsidRDefault="001A085C"/>
    <w:p w:rsidR="001A085C" w:rsidRDefault="001A085C"/>
    <w:p w:rsidR="001A085C" w:rsidRDefault="001A085C"/>
    <w:p w:rsidR="001A085C" w:rsidRDefault="006C3CB8">
      <w:pPr>
        <w:jc w:val="center"/>
      </w:pPr>
      <w:r>
        <w:rPr>
          <w:b/>
          <w:sz w:val="28"/>
          <w:szCs w:val="28"/>
        </w:rPr>
        <w:t>OŠ VELI VRH PULA</w:t>
      </w:r>
    </w:p>
    <w:p w:rsidR="001A085C" w:rsidRDefault="006C3CB8">
      <w:pPr>
        <w:jc w:val="center"/>
      </w:pPr>
      <w:r>
        <w:rPr>
          <w:b/>
          <w:sz w:val="28"/>
          <w:szCs w:val="28"/>
        </w:rPr>
        <w:t>GODIŠNJI PLAN I PROGRAM RADA GRAĐANSKOG ODGOJA ZA ŠK. GOD. 2015./2016.</w:t>
      </w:r>
    </w:p>
    <w:p w:rsidR="001A085C" w:rsidRDefault="001A085C"/>
    <w:p w:rsidR="001A085C" w:rsidRDefault="006C3CB8">
      <w:r>
        <w:rPr>
          <w:sz w:val="28"/>
          <w:szCs w:val="28"/>
        </w:rPr>
        <w:t>Razred:   4.PŠ      Razrednik: Anita Peruško</w:t>
      </w:r>
    </w:p>
    <w:tbl>
      <w:tblPr>
        <w:tblStyle w:val="a0"/>
        <w:tblW w:w="151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0"/>
        <w:gridCol w:w="820"/>
        <w:gridCol w:w="1240"/>
        <w:gridCol w:w="5400"/>
        <w:gridCol w:w="2620"/>
        <w:gridCol w:w="1520"/>
        <w:gridCol w:w="1420"/>
        <w:gridCol w:w="900"/>
      </w:tblGrid>
      <w:tr w:rsidR="001A085C"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NASTAVNI PREDMET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BROJ SATA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DIMENZIJA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TEMA GRAĐANSKOG ODGOJA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NASTAVNA JEDINICA unutar koje se obrađuje tema građanskog odgoja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MJESEC</w:t>
            </w:r>
            <w:r>
              <w:rPr>
                <w:sz w:val="20"/>
                <w:szCs w:val="20"/>
              </w:rPr>
              <w:br/>
              <w:t>tijekom kojeg će se realizirati tema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PREDMETI</w:t>
            </w:r>
            <w:r>
              <w:rPr>
                <w:sz w:val="20"/>
                <w:szCs w:val="20"/>
              </w:rPr>
              <w:br/>
              <w:t>s kojima će se ostvariti korelacija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  <w:jc w:val="center"/>
            </w:pPr>
          </w:p>
        </w:tc>
      </w:tr>
      <w:tr w:rsidR="001A085C">
        <w:trPr>
          <w:trHeight w:val="420"/>
        </w:trPr>
        <w:tc>
          <w:tcPr>
            <w:tcW w:w="12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D,K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Određivanje teme u poeziji i prozi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G. Vitez: Djeca hvataju Sunce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LK, GK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D,K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Književni jezik i zavičajni govor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Književni jezik i zavičajni govor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D,LJP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Društvene komunikacijske vještine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Rasprava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Likovna k.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K, D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Prostorno oblikovanje-modeliranje i građenje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Vučedolska golubica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 xml:space="preserve">Glazbena </w:t>
            </w:r>
            <w:r>
              <w:rPr>
                <w:sz w:val="20"/>
                <w:szCs w:val="20"/>
              </w:rPr>
              <w:lastRenderedPageBreak/>
              <w:t>k.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Pjesme nacionalnih manjina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lastRenderedPageBreak/>
              <w:t>Engleski jezik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Interkulturni dijalog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Uskrs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PID, HJ, LK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Društveno prihvatljiva komunikacija u razredu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Školska pravila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Talijanski jezik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Blagdani i svetkovine: nazivi i čestitanje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 xml:space="preserve">“La </w:t>
            </w:r>
            <w:proofErr w:type="spellStart"/>
            <w:r>
              <w:rPr>
                <w:sz w:val="20"/>
                <w:szCs w:val="20"/>
              </w:rPr>
              <w:t>Befana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VJ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Upravljanje financijama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Brojevi do milijun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D, LJP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Organiziranje pomoći učenicima koji imaju teškoće s matematikom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Pisano množenje i dijeljenje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Priroda i društvo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D,K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Timski rad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Voda- uvjet života</w:t>
            </w:r>
          </w:p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razumjeti utjecaj čovjeka na onečišćenje, čuvanje i potrošnju vode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LK, HJ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K, LJP, K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Timski rad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 xml:space="preserve">Zagreb -glavni </w:t>
            </w:r>
            <w:proofErr w:type="spellStart"/>
            <w:r>
              <w:rPr>
                <w:sz w:val="20"/>
                <w:szCs w:val="20"/>
              </w:rPr>
              <w:t>grad,središte</w:t>
            </w:r>
            <w:proofErr w:type="spellEnd"/>
            <w:r>
              <w:rPr>
                <w:sz w:val="20"/>
                <w:szCs w:val="20"/>
              </w:rPr>
              <w:t xml:space="preserve"> RH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LK, HJ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G, E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More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Razumjeti važnost mora za RH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LK, HJ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K,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Razvoj zavičajnog identiteta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Plesne strukture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GK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Timski rad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Dječji nogomet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Vjeronauk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Zajedno stvarati i čuvati svijet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Zaštita prirode i odgovornost prema stvorenom svijetu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Uskrsnuće kao međukulturalni fenomen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Svjedočiti pobjedu uskrslog Krista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lastRenderedPageBreak/>
              <w:t>Sat razrednog odjela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P, LJP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Stvaranje demokratske razredne i školske zajednice: učenički izbori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Izbor razrednog rukovodstava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P, LJP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Sudjelovanje u donošenju pravila, provođenje pravila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Razredna pravila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LJP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Upoznavanje s Konvencijom UN-a o pravima djeteta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Dječja prava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D, K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Referentna zbirka-knjižnica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Knjižnica-mjesec knjige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G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Upravljanje osobnim financijama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Dan štednje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Upravljanje sukobima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Upravljanje sukobima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LJP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Ravnopravnost u odnosu na dob i spol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Dan žena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PID, LK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LJP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Ravnopravnost u odnosu na nacionalne i vjerske razrede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Uskrs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Razvrstavanje i zbrinjavanje otpada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Akcija skupljanja starog papira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PID, LK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D, LJP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Društveno komunikacijske vještine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Rasprava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80"/>
        </w:trPr>
        <w:tc>
          <w:tcPr>
            <w:tcW w:w="12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t xml:space="preserve">Izvan- </w:t>
            </w:r>
            <w:proofErr w:type="spellStart"/>
            <w:r>
              <w:t>učionične</w:t>
            </w:r>
            <w:proofErr w:type="spellEnd"/>
            <w:r>
              <w:t xml:space="preserve"> aktivnosti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Volontiranje i akcije društvene solidarnosti u </w:t>
            </w:r>
            <w:proofErr w:type="spellStart"/>
            <w:r>
              <w:rPr>
                <w:sz w:val="20"/>
                <w:szCs w:val="20"/>
              </w:rPr>
              <w:t>lokajnoj</w:t>
            </w:r>
            <w:proofErr w:type="spellEnd"/>
            <w:r>
              <w:rPr>
                <w:sz w:val="20"/>
                <w:szCs w:val="20"/>
              </w:rPr>
              <w:t xml:space="preserve"> zajednici</w:t>
            </w:r>
          </w:p>
          <w:p w:rsidR="001A085C" w:rsidRDefault="001A085C">
            <w:pPr>
              <w:widowControl w:val="0"/>
              <w:spacing w:line="240" w:lineRule="auto"/>
            </w:pPr>
          </w:p>
          <w:p w:rsidR="001A085C" w:rsidRDefault="001A085C">
            <w:pPr>
              <w:widowControl w:val="0"/>
              <w:spacing w:line="240" w:lineRule="auto"/>
            </w:pPr>
          </w:p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Sudjelovanje na utrci Dan Uljanika 2015.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TZK, PID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Volontiranje i akcije društvene solidarnosti u </w:t>
            </w:r>
            <w:proofErr w:type="spellStart"/>
            <w:r>
              <w:rPr>
                <w:sz w:val="20"/>
                <w:szCs w:val="20"/>
              </w:rPr>
              <w:t>lokajnoj</w:t>
            </w:r>
            <w:proofErr w:type="spellEnd"/>
            <w:r>
              <w:rPr>
                <w:sz w:val="20"/>
                <w:szCs w:val="20"/>
              </w:rPr>
              <w:t xml:space="preserve"> zajednici</w:t>
            </w:r>
          </w:p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Sudjelovanje u humanitarnoj akciji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Razvoj hrvatskoga i domovinskog identiteta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Kulturno-povijesne znamenitosti RH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HJ, PID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Razvoj osobnog, zavičajnog identiteta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Paljenje pusta i sudjelovanje u kostimiranoj povorci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LK, PID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Interkulturalna</w:t>
            </w:r>
            <w:proofErr w:type="spellEnd"/>
            <w:r>
              <w:rPr>
                <w:sz w:val="20"/>
                <w:szCs w:val="20"/>
              </w:rPr>
              <w:t xml:space="preserve"> otvorenost i komunikacija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Posjet KUD-u našeg mjesta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PID, HJ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Aktivno sudjelovanje i suradnja u očuvanju okoliša i osiguranju održivog razvoja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Čišćenje okoliša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Priroda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Posjet ZOO vrtu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Razvoj hrvatskoga i domovinskog identiteta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Zagreb- glavni grad RH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Razvoj hrvatskoga i domovinskog identiteta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Prirodne posebnosti RH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  <w:tr w:rsidR="001A085C">
        <w:trPr>
          <w:trHeight w:val="420"/>
        </w:trPr>
        <w:tc>
          <w:tcPr>
            <w:tcW w:w="1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Prirodne posebnosti RH</w:t>
            </w: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Kuterevo</w:t>
            </w:r>
            <w:proofErr w:type="spellEnd"/>
            <w:r>
              <w:rPr>
                <w:sz w:val="20"/>
                <w:szCs w:val="20"/>
              </w:rPr>
              <w:t xml:space="preserve"> - utočište za medvjede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6C3CB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5C" w:rsidRDefault="001A085C">
            <w:pPr>
              <w:widowControl w:val="0"/>
              <w:spacing w:line="240" w:lineRule="auto"/>
            </w:pPr>
          </w:p>
        </w:tc>
      </w:tr>
    </w:tbl>
    <w:p w:rsidR="001A085C" w:rsidRDefault="001A085C"/>
    <w:p w:rsidR="001A085C" w:rsidRDefault="006C3CB8">
      <w:r>
        <w:rPr>
          <w:sz w:val="20"/>
          <w:szCs w:val="20"/>
        </w:rPr>
        <w:t xml:space="preserve">DIMENZIJE (PODRUČJA): </w:t>
      </w:r>
      <w:r>
        <w:rPr>
          <w:b/>
          <w:sz w:val="20"/>
          <w:szCs w:val="20"/>
        </w:rPr>
        <w:t xml:space="preserve">LJ-P: </w:t>
      </w:r>
      <w:r>
        <w:rPr>
          <w:sz w:val="20"/>
          <w:szCs w:val="20"/>
        </w:rPr>
        <w:t xml:space="preserve">ljudsko-pravna dimenzija, </w:t>
      </w:r>
      <w:r>
        <w:rPr>
          <w:b/>
          <w:sz w:val="20"/>
          <w:szCs w:val="20"/>
        </w:rPr>
        <w:t xml:space="preserve">D: </w:t>
      </w:r>
      <w:r>
        <w:rPr>
          <w:sz w:val="20"/>
          <w:szCs w:val="20"/>
        </w:rPr>
        <w:t>društvena dimenzija,</w:t>
      </w:r>
      <w:r>
        <w:rPr>
          <w:b/>
          <w:sz w:val="20"/>
          <w:szCs w:val="20"/>
        </w:rPr>
        <w:t xml:space="preserve"> P: </w:t>
      </w:r>
      <w:r>
        <w:rPr>
          <w:sz w:val="20"/>
          <w:szCs w:val="20"/>
        </w:rPr>
        <w:t xml:space="preserve">politička dimenzija, </w:t>
      </w:r>
      <w:r>
        <w:rPr>
          <w:b/>
          <w:sz w:val="20"/>
          <w:szCs w:val="20"/>
        </w:rPr>
        <w:t xml:space="preserve">G: </w:t>
      </w:r>
      <w:r>
        <w:rPr>
          <w:sz w:val="20"/>
          <w:szCs w:val="20"/>
        </w:rPr>
        <w:t xml:space="preserve">gospodarska dimenzija, </w:t>
      </w:r>
      <w:r>
        <w:rPr>
          <w:b/>
          <w:sz w:val="20"/>
          <w:szCs w:val="20"/>
        </w:rPr>
        <w:t xml:space="preserve">E: </w:t>
      </w:r>
      <w:r>
        <w:rPr>
          <w:sz w:val="20"/>
          <w:szCs w:val="20"/>
        </w:rPr>
        <w:t xml:space="preserve">ekološka dimenzija, </w:t>
      </w:r>
      <w:r>
        <w:rPr>
          <w:b/>
          <w:sz w:val="20"/>
          <w:szCs w:val="20"/>
        </w:rPr>
        <w:t xml:space="preserve">K: </w:t>
      </w:r>
      <w:r>
        <w:rPr>
          <w:sz w:val="20"/>
          <w:szCs w:val="20"/>
        </w:rPr>
        <w:t>kulturološka dimenzija</w:t>
      </w:r>
    </w:p>
    <w:p w:rsidR="001A085C" w:rsidRDefault="001A085C"/>
    <w:p w:rsidR="001A085C" w:rsidRDefault="006C3CB8">
      <w:r>
        <w:br w:type="page"/>
      </w:r>
    </w:p>
    <w:p w:rsidR="001A085C" w:rsidRDefault="001A085C"/>
    <w:p w:rsidR="001A085C" w:rsidRDefault="001A085C"/>
    <w:sectPr w:rsidR="001A085C">
      <w:pgSz w:w="16838" w:h="11906"/>
      <w:pgMar w:top="144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A085C"/>
    <w:rsid w:val="001A085C"/>
    <w:rsid w:val="005B5359"/>
    <w:rsid w:val="006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0A8D0-088E-4B91-89BF-7E763BB6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slov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Naslov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  <w:szCs w:val="24"/>
    </w:rPr>
  </w:style>
  <w:style w:type="paragraph" w:styleId="Naslov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slov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slov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naslov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Josip Raich</cp:lastModifiedBy>
  <cp:revision>4</cp:revision>
  <dcterms:created xsi:type="dcterms:W3CDTF">2015-10-02T12:50:00Z</dcterms:created>
  <dcterms:modified xsi:type="dcterms:W3CDTF">2015-10-02T13:18:00Z</dcterms:modified>
</cp:coreProperties>
</file>